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4" w:rsidRPr="00B25E98" w:rsidRDefault="003501EE" w:rsidP="003501EE">
      <w:pPr>
        <w:spacing w:after="0"/>
        <w:jc w:val="right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Anexa nr.1</w:t>
      </w:r>
    </w:p>
    <w:p w:rsidR="00004111" w:rsidRPr="00B25E98" w:rsidRDefault="00004111" w:rsidP="00FE63D4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FB3AE1" w:rsidRPr="00B25E98" w:rsidRDefault="00FB3AE1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 xml:space="preserve">Lotul 1. </w:t>
      </w:r>
      <w:r w:rsidR="0040315C" w:rsidRPr="00B25E98">
        <w:rPr>
          <w:rFonts w:ascii="Times New Roman" w:hAnsi="Times New Roman" w:cs="Times New Roman"/>
          <w:b/>
          <w:lang w:val="ro-RO"/>
        </w:rPr>
        <w:t>Achiziționarea</w:t>
      </w:r>
      <w:r w:rsidR="00D8097B" w:rsidRPr="00B25E98">
        <w:rPr>
          <w:rFonts w:ascii="Times New Roman" w:hAnsi="Times New Roman" w:cs="Times New Roman"/>
          <w:b/>
          <w:lang w:val="ro-RO"/>
        </w:rPr>
        <w:t xml:space="preserve"> pieselor de schimb și consumabile</w:t>
      </w:r>
      <w:r w:rsidR="00FA706F" w:rsidRPr="00B25E98">
        <w:rPr>
          <w:rFonts w:ascii="Times New Roman" w:hAnsi="Times New Roman" w:cs="Times New Roman"/>
          <w:b/>
          <w:lang w:val="ro-RO"/>
        </w:rPr>
        <w:t xml:space="preserve"> </w:t>
      </w:r>
      <w:r w:rsidR="00D8097B" w:rsidRPr="00B25E98">
        <w:rPr>
          <w:rFonts w:ascii="Times New Roman" w:hAnsi="Times New Roman" w:cs="Times New Roman"/>
          <w:b/>
          <w:lang w:val="ro-RO"/>
        </w:rPr>
        <w:t>pentru</w:t>
      </w:r>
      <w:r w:rsidRPr="00B25E98">
        <w:rPr>
          <w:rFonts w:ascii="Times New Roman" w:hAnsi="Times New Roman" w:cs="Times New Roman"/>
          <w:b/>
          <w:lang w:val="ro-RO"/>
        </w:rPr>
        <w:t xml:space="preserve"> MCC Datecs DP-</w:t>
      </w:r>
      <w:r w:rsidRPr="00B25E98">
        <w:rPr>
          <w:rFonts w:ascii="Times New Roman" w:hAnsi="Times New Roman" w:cs="Times New Roman"/>
          <w:b/>
          <w:color w:val="000000" w:themeColor="text1"/>
          <w:lang w:val="ro-RO"/>
        </w:rPr>
        <w:t>500</w:t>
      </w:r>
      <w:r w:rsidR="007E6B81" w:rsidRPr="00B25E98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="005C76F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(10</w:t>
      </w:r>
      <w:r w:rsidR="007E6B8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0 000 lei)</w:t>
      </w:r>
    </w:p>
    <w:tbl>
      <w:tblPr>
        <w:tblStyle w:val="a4"/>
        <w:tblpPr w:leftFromText="180" w:rightFromText="180" w:vertAnchor="text" w:horzAnchor="margin" w:tblpXSpec="center" w:tblpY="169"/>
        <w:tblW w:w="10826" w:type="dxa"/>
        <w:tblInd w:w="0" w:type="dxa"/>
        <w:tblLook w:val="04A0" w:firstRow="1" w:lastRow="0" w:firstColumn="1" w:lastColumn="0" w:noHBand="0" w:noVBand="1"/>
      </w:tblPr>
      <w:tblGrid>
        <w:gridCol w:w="565"/>
        <w:gridCol w:w="7270"/>
        <w:gridCol w:w="1424"/>
        <w:gridCol w:w="1567"/>
      </w:tblGrid>
      <w:tr w:rsidR="00AB4DBE" w:rsidRPr="00B25E98" w:rsidTr="00AB4DBE">
        <w:trPr>
          <w:trHeight w:val="3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Nr.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Piese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 xml:space="preserve"> lei cu TVA</w:t>
            </w: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Memorie fiscala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Bobine de plastic (depanarea hirtiei termice)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Acummulator 7.4V 2000mA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</w:t>
            </w:r>
            <w:r w:rsidRPr="00B25E98">
              <w:rPr>
                <w:rFonts w:ascii="Times New Roman" w:hAnsi="Times New Roman" w:cs="Times New Roman"/>
                <w:lang w:val="ro-RO"/>
              </w:rPr>
              <w:t>D Client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Display LCD Operator Datecs DP-500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Microsxema MFW27C01P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logica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Combination Gear MLT-389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Accumulator 3.6V 40mA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Motor (Dvigateli podsmocic)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Val de cauciuc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Bloc cu Memorie operativa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Bloc de alimentare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rinter (mecanizm de imprimare)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Tastatura membrane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Buton tastaura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- tastatura </w:t>
            </w:r>
            <w:r w:rsidRPr="00B25E98">
              <w:rPr>
                <w:rFonts w:ascii="Times New Roman" w:hAnsi="Times New Roman" w:cs="Times New Roman"/>
                <w:lang w:val="ro-RO"/>
              </w:rPr>
              <w:t>Datecs DP-500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Capac superior (крышка верхняя)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18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Sigila declarantului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4DBE" w:rsidRPr="00B25E98" w:rsidTr="00AB4DBE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Sigila IF (Inspectoratul Fiscal)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E" w:rsidRPr="00B25E98" w:rsidRDefault="00AB4DBE" w:rsidP="00AB4DBE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E63D4" w:rsidRPr="00B25E98" w:rsidRDefault="00FE63D4" w:rsidP="00FE63D4">
      <w:pPr>
        <w:spacing w:after="0"/>
        <w:rPr>
          <w:rFonts w:ascii="Times New Roman" w:hAnsi="Times New Roman" w:cs="Times New Roman"/>
          <w:lang w:val="ro-RO"/>
        </w:rPr>
      </w:pPr>
    </w:p>
    <w:p w:rsidR="00DF3117" w:rsidRPr="00B25E98" w:rsidRDefault="00DF3117" w:rsidP="00D8097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C24E11" w:rsidRPr="00B25E98" w:rsidRDefault="00AB4DBE" w:rsidP="00DF3117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 xml:space="preserve">Achiziționarea serviciilor de reparație </w:t>
      </w:r>
      <w:r w:rsidR="00D8097B" w:rsidRPr="00B25E98">
        <w:rPr>
          <w:rFonts w:ascii="Times New Roman" w:hAnsi="Times New Roman" w:cs="Times New Roman"/>
          <w:b/>
          <w:lang w:val="ro-RO"/>
        </w:rPr>
        <w:t>(Mașini de casă și control)</w:t>
      </w:r>
    </w:p>
    <w:tbl>
      <w:tblPr>
        <w:tblStyle w:val="a4"/>
        <w:tblpPr w:leftFromText="180" w:rightFromText="180" w:vertAnchor="text" w:horzAnchor="margin" w:tblpXSpec="center" w:tblpY="250"/>
        <w:tblW w:w="10768" w:type="dxa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417"/>
        <w:gridCol w:w="1559"/>
      </w:tblGrid>
      <w:tr w:rsidR="002A5AB0" w:rsidRPr="00B25E98" w:rsidTr="002A5AB0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A5AB0" w:rsidRPr="00B25E98" w:rsidRDefault="002A5AB0" w:rsidP="00B25E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Nr.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A5AB0" w:rsidRPr="00B25E98" w:rsidRDefault="002A5AB0" w:rsidP="00B25E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Tipul serviciului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A5AB0" w:rsidRPr="00B25E98" w:rsidRDefault="002A5AB0" w:rsidP="00B25E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B67D3" w:rsidRPr="00B25E98" w:rsidRDefault="002108CC" w:rsidP="00B25E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2A5AB0" w:rsidRPr="00B25E98" w:rsidRDefault="002A5AB0" w:rsidP="00B25E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lei cu TVA</w:t>
            </w:r>
          </w:p>
        </w:tc>
      </w:tr>
      <w:tr w:rsidR="002A5AB0" w:rsidRPr="00B25E98" w:rsidTr="00B70C57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Reparatie simpla MCC (Masina de casa si control)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5AB0" w:rsidRPr="00B25E98" w:rsidTr="00B70C57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mediu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5AB0" w:rsidRPr="00B25E98" w:rsidTr="00B70C57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complicat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5AB0" w:rsidRPr="00B25E98" w:rsidTr="00B70C57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</w:t>
            </w:r>
            <w:r w:rsidR="00AB4DBE" w:rsidRPr="00B25E98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MCC nivel mediu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5AB0" w:rsidRPr="00B25E98" w:rsidTr="00B70C57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</w:t>
            </w:r>
            <w:r w:rsidR="00AB4DBE" w:rsidRPr="00B25E98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MCC complicat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B0" w:rsidRPr="00B25E98" w:rsidRDefault="002A5AB0" w:rsidP="002A5AB0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24E11" w:rsidRPr="00B25E98" w:rsidRDefault="00C24E11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C24E11" w:rsidRPr="00B25E98" w:rsidRDefault="00C24E11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SRMT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Oleg CHIRIAC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DTI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Victor TVERDOHLEB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Administrator interimar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Roman COJUHARI</w:t>
      </w:r>
    </w:p>
    <w:p w:rsidR="00C24E11" w:rsidRPr="00B25E98" w:rsidRDefault="00C24E11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C24E11" w:rsidRPr="00B25E98" w:rsidRDefault="00C24E11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C24E11" w:rsidRPr="00B25E98" w:rsidRDefault="00C24E11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93496D" w:rsidRDefault="0093496D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93496D" w:rsidRDefault="0093496D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004111" w:rsidRPr="00B25E98" w:rsidRDefault="00FB3AE1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Lotul</w:t>
      </w:r>
      <w:r w:rsidR="00AB4DBE" w:rsidRPr="00B25E98">
        <w:rPr>
          <w:rFonts w:ascii="Times New Roman" w:hAnsi="Times New Roman" w:cs="Times New Roman"/>
          <w:b/>
          <w:lang w:val="ro-RO"/>
        </w:rPr>
        <w:t xml:space="preserve"> </w:t>
      </w:r>
      <w:r w:rsidRPr="00B25E98">
        <w:rPr>
          <w:rFonts w:ascii="Times New Roman" w:hAnsi="Times New Roman" w:cs="Times New Roman"/>
          <w:b/>
          <w:lang w:val="ro-RO"/>
        </w:rPr>
        <w:t>2.</w:t>
      </w:r>
      <w:r w:rsidR="00FA706F" w:rsidRPr="00B25E98">
        <w:rPr>
          <w:rFonts w:ascii="Times New Roman" w:hAnsi="Times New Roman" w:cs="Times New Roman"/>
          <w:b/>
          <w:lang w:val="ro-RO"/>
        </w:rPr>
        <w:t xml:space="preserve"> </w:t>
      </w:r>
      <w:r w:rsidR="00265770" w:rsidRPr="00B25E98">
        <w:rPr>
          <w:rFonts w:ascii="Times New Roman" w:hAnsi="Times New Roman" w:cs="Times New Roman"/>
          <w:b/>
          <w:lang w:val="ro-RO"/>
        </w:rPr>
        <w:t>Achiziționarea</w:t>
      </w:r>
      <w:r w:rsidR="00D8097B" w:rsidRPr="00B25E98">
        <w:rPr>
          <w:rFonts w:ascii="Times New Roman" w:hAnsi="Times New Roman" w:cs="Times New Roman"/>
          <w:b/>
          <w:lang w:val="ro-RO"/>
        </w:rPr>
        <w:t xml:space="preserve"> pieselor de schimb și consumabile pentru </w:t>
      </w:r>
      <w:r w:rsidRPr="00B25E98">
        <w:rPr>
          <w:rFonts w:ascii="Times New Roman" w:hAnsi="Times New Roman" w:cs="Times New Roman"/>
          <w:b/>
          <w:lang w:val="ro-RO"/>
        </w:rPr>
        <w:t xml:space="preserve">MCC </w:t>
      </w:r>
      <w:r w:rsidRPr="00B25E98">
        <w:rPr>
          <w:rFonts w:ascii="Times New Roman" w:hAnsi="Times New Roman" w:cs="Times New Roman"/>
          <w:b/>
          <w:color w:val="000000" w:themeColor="text1"/>
          <w:lang w:val="ro-RO"/>
        </w:rPr>
        <w:t>Tremol</w:t>
      </w:r>
      <w:r w:rsidR="007E6B81" w:rsidRPr="00B25E98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="005C76F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(3</w:t>
      </w:r>
      <w:r w:rsidR="007E6B8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0 000 lei)</w:t>
      </w:r>
    </w:p>
    <w:tbl>
      <w:tblPr>
        <w:tblStyle w:val="a4"/>
        <w:tblpPr w:leftFromText="180" w:rightFromText="180" w:vertAnchor="text" w:horzAnchor="margin" w:tblpXSpec="center" w:tblpY="49"/>
        <w:tblW w:w="104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6955"/>
        <w:gridCol w:w="1418"/>
        <w:gridCol w:w="1559"/>
      </w:tblGrid>
      <w:tr w:rsidR="0093496D" w:rsidRPr="00B25E98" w:rsidTr="0093496D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Nr.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Piese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 xml:space="preserve"> lei cu TVA</w:t>
            </w: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Mecanism de imprimare hirtie Tremol M-KL (Easy load mechanism)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Bloc de alimentare Tremol M-KL/S-KL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imprimanta Tremol M-KL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operator Tremol M-KL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client Tremol M-KL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tastatura Tremol M-KL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logica Tremol M-KL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imprimanta Tremol M02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client Tremol M02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operatorTremol M02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alimentare Elicom/Tremol M02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logica tremol M02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Motor (Dvigateli podsmocic) Tremol/ Elicom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Sigila declarantului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Sigila IF (Inspectoratul Fiscal)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04111" w:rsidRPr="00B25E98" w:rsidRDefault="00004111" w:rsidP="00FE63D4">
      <w:pPr>
        <w:spacing w:after="0"/>
        <w:rPr>
          <w:rFonts w:ascii="Times New Roman" w:hAnsi="Times New Roman" w:cs="Times New Roman"/>
          <w:lang w:val="ro-RO"/>
        </w:rPr>
      </w:pPr>
    </w:p>
    <w:p w:rsidR="00C24E11" w:rsidRPr="00B25E98" w:rsidRDefault="00C24E11" w:rsidP="00D8097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C824D6" w:rsidRPr="00B25E98" w:rsidRDefault="00C824D6" w:rsidP="00D8097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C24E11" w:rsidRPr="00B25E98" w:rsidRDefault="00D8097B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 xml:space="preserve">Achiziționarea </w:t>
      </w:r>
      <w:r w:rsidR="00AB4DBE" w:rsidRPr="00B25E98">
        <w:rPr>
          <w:rFonts w:ascii="Times New Roman" w:hAnsi="Times New Roman" w:cs="Times New Roman"/>
          <w:b/>
          <w:lang w:val="ro-RO"/>
        </w:rPr>
        <w:t xml:space="preserve">serviciilor de reparație </w:t>
      </w:r>
      <w:r w:rsidRPr="00B25E98">
        <w:rPr>
          <w:rFonts w:ascii="Times New Roman" w:hAnsi="Times New Roman" w:cs="Times New Roman"/>
          <w:b/>
          <w:lang w:val="ro-RO"/>
        </w:rPr>
        <w:t>(Mașini de casă și control)</w:t>
      </w:r>
    </w:p>
    <w:tbl>
      <w:tblPr>
        <w:tblStyle w:val="a4"/>
        <w:tblpPr w:leftFromText="180" w:rightFromText="180" w:vertAnchor="text" w:horzAnchor="margin" w:tblpXSpec="center" w:tblpY="63"/>
        <w:tblW w:w="10343" w:type="dxa"/>
        <w:tblInd w:w="0" w:type="dxa"/>
        <w:tblLook w:val="04A0" w:firstRow="1" w:lastRow="0" w:firstColumn="1" w:lastColumn="0" w:noHBand="0" w:noVBand="1"/>
      </w:tblPr>
      <w:tblGrid>
        <w:gridCol w:w="516"/>
        <w:gridCol w:w="6980"/>
        <w:gridCol w:w="1158"/>
        <w:gridCol w:w="1689"/>
      </w:tblGrid>
      <w:tr w:rsidR="0093496D" w:rsidRPr="00B25E98" w:rsidTr="0093496D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Nr.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Tipul serviciului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lei cu TVA</w:t>
            </w:r>
          </w:p>
        </w:tc>
      </w:tr>
      <w:tr w:rsidR="0093496D" w:rsidRPr="00B25E98" w:rsidTr="0093496D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Reparatie simpla MCC (Masina de casa si control)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mediu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complicat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 MCC nivel mediu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 MCC complicat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824D6" w:rsidRPr="00B25E98" w:rsidRDefault="00C824D6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C824D6" w:rsidRPr="00B25E98" w:rsidRDefault="00C824D6" w:rsidP="00FE63D4">
      <w:pPr>
        <w:spacing w:after="0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SRMT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Oleg CHIRIAC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DTI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Victor TVERDOHLEB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Administrator interimar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Roman COJUHARI</w:t>
      </w:r>
    </w:p>
    <w:p w:rsidR="00C824D6" w:rsidRPr="00B25E98" w:rsidRDefault="00C824D6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826BFC" w:rsidRPr="00B25E98" w:rsidRDefault="00826BFC" w:rsidP="00FE63D4">
      <w:pPr>
        <w:spacing w:after="0"/>
        <w:rPr>
          <w:rFonts w:ascii="Times New Roman" w:hAnsi="Times New Roman" w:cs="Times New Roman"/>
          <w:b/>
          <w:lang w:val="ro-RO"/>
        </w:rPr>
      </w:pPr>
    </w:p>
    <w:p w:rsidR="0093496D" w:rsidRDefault="0093496D" w:rsidP="0093496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004111" w:rsidRPr="00B25E98" w:rsidRDefault="00FE63D4" w:rsidP="0093496D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 xml:space="preserve">Lotul 3. </w:t>
      </w:r>
      <w:r w:rsidR="00EB1D59" w:rsidRPr="00B25E98">
        <w:rPr>
          <w:rFonts w:ascii="Times New Roman" w:hAnsi="Times New Roman" w:cs="Times New Roman"/>
          <w:b/>
          <w:lang w:val="ro-RO"/>
        </w:rPr>
        <w:t>Achiziționarea</w:t>
      </w:r>
      <w:r w:rsidR="00D8097B" w:rsidRPr="00B25E98">
        <w:rPr>
          <w:rFonts w:ascii="Times New Roman" w:hAnsi="Times New Roman" w:cs="Times New Roman"/>
          <w:b/>
          <w:lang w:val="ro-RO"/>
        </w:rPr>
        <w:t xml:space="preserve"> pieselor de schimb și consumabile pentru </w:t>
      </w:r>
      <w:r w:rsidRPr="00B25E98">
        <w:rPr>
          <w:rFonts w:ascii="Times New Roman" w:hAnsi="Times New Roman" w:cs="Times New Roman"/>
          <w:b/>
          <w:lang w:val="ro-RO"/>
        </w:rPr>
        <w:t>MCC ACLAS</w:t>
      </w:r>
      <w:r w:rsidR="007E6B81" w:rsidRPr="00B25E98">
        <w:rPr>
          <w:rFonts w:ascii="Times New Roman" w:hAnsi="Times New Roman" w:cs="Times New Roman"/>
          <w:b/>
          <w:lang w:val="ro-RO"/>
        </w:rPr>
        <w:t xml:space="preserve"> </w:t>
      </w:r>
      <w:r w:rsidR="005C76F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(23</w:t>
      </w:r>
      <w:r w:rsidR="007E6B81" w:rsidRPr="00B25E98">
        <w:rPr>
          <w:rFonts w:ascii="Times New Roman" w:hAnsi="Times New Roman" w:cs="Times New Roman"/>
          <w:b/>
          <w:i/>
          <w:color w:val="000000" w:themeColor="text1"/>
          <w:lang w:val="ro-RO"/>
        </w:rPr>
        <w:t>0 000 lei)</w:t>
      </w:r>
    </w:p>
    <w:tbl>
      <w:tblPr>
        <w:tblStyle w:val="a4"/>
        <w:tblpPr w:leftFromText="180" w:rightFromText="180" w:vertAnchor="text" w:horzAnchor="margin" w:tblpY="106"/>
        <w:tblW w:w="9798" w:type="dxa"/>
        <w:tblInd w:w="0" w:type="dxa"/>
        <w:tblLook w:val="04A0" w:firstRow="1" w:lastRow="0" w:firstColumn="1" w:lastColumn="0" w:noHBand="0" w:noVBand="1"/>
      </w:tblPr>
      <w:tblGrid>
        <w:gridCol w:w="540"/>
        <w:gridCol w:w="6139"/>
        <w:gridCol w:w="1337"/>
        <w:gridCol w:w="1782"/>
      </w:tblGrid>
      <w:tr w:rsidR="00FE63D4" w:rsidRPr="00B25E98" w:rsidTr="00B25E98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63D4" w:rsidRPr="00B25E98" w:rsidRDefault="00FE63D4" w:rsidP="00FE63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>Nr.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63D4" w:rsidRPr="00B25E98" w:rsidRDefault="00FE63D4" w:rsidP="00FE63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Piese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63D4" w:rsidRPr="00B25E98" w:rsidRDefault="00FE63D4" w:rsidP="00FE63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3CB0" w:rsidRPr="00B25E98" w:rsidRDefault="00203CB0" w:rsidP="00203C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FE63D4" w:rsidRPr="00B25E98" w:rsidRDefault="00203CB0" w:rsidP="00203C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 xml:space="preserve"> lei cu TVA</w:t>
            </w: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UPS board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Bobine de plastic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retea Aclas CRL(communication board)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de retea </w:t>
            </w:r>
            <w:r w:rsidR="00AB4DBE" w:rsidRPr="00B25E98">
              <w:rPr>
                <w:rFonts w:ascii="Times New Roman" w:hAnsi="Times New Roman" w:cs="Times New Roman"/>
                <w:lang w:val="ro-RO"/>
              </w:rPr>
              <w:t>Aclas CRL Plus</w:t>
            </w:r>
            <w:r w:rsidRPr="00B25E98">
              <w:rPr>
                <w:rFonts w:ascii="Times New Roman" w:hAnsi="Times New Roman" w:cs="Times New Roman"/>
                <w:lang w:val="ro-RO"/>
              </w:rPr>
              <w:t xml:space="preserve"> (communication board)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AB4DBE" w:rsidP="00FE63D4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de retea Aclas CRL – SD </w:t>
            </w:r>
            <w:r w:rsidR="00FE63D4" w:rsidRPr="00B25E98">
              <w:rPr>
                <w:rFonts w:ascii="Times New Roman" w:hAnsi="Times New Roman" w:cs="Times New Roman"/>
                <w:lang w:val="ro-RO"/>
              </w:rPr>
              <w:t>(communication board)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Acumulator 6V3.2Ah CAS DBII/Aclas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Memorie fiscal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Memorie fiscal Aclas CRL (new)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Memorie fiscal Aclas CRL Plus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Memorie fiscal Aclas CRL-CD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imprimanta Aclas CRL (Print driver board)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client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client Aclas CRL-SD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operator Aclas CRL new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Display LCD operator Aclas CRL-SD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Tastatura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Bloc de alimentare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18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Bloc de alimentare Aclas CRL –SD/CRV-SD/CRB-SD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Mecanizm imprimanta 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Mecanizm imprimanta Aclas CRL new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Mecanizm imprimanta Aclas CRL-SD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AB4DBE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logica </w:t>
            </w:r>
            <w:r w:rsidR="00FE63D4" w:rsidRPr="00B25E98">
              <w:rPr>
                <w:rFonts w:ascii="Times New Roman" w:hAnsi="Times New Roman" w:cs="Times New Roman"/>
                <w:lang w:val="ro-RO"/>
              </w:rPr>
              <w:t>Aclas CRL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AB4DBE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logica </w:t>
            </w:r>
            <w:r w:rsidR="00FE63D4" w:rsidRPr="00B25E98">
              <w:rPr>
                <w:rFonts w:ascii="Times New Roman" w:hAnsi="Times New Roman" w:cs="Times New Roman"/>
                <w:lang w:val="ro-RO"/>
              </w:rPr>
              <w:t>Aclas CRL new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24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AB4DBE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Placa logica </w:t>
            </w:r>
            <w:r w:rsidR="00FE63D4" w:rsidRPr="00B25E98">
              <w:rPr>
                <w:rFonts w:ascii="Times New Roman" w:hAnsi="Times New Roman" w:cs="Times New Roman"/>
                <w:lang w:val="ro-RO"/>
              </w:rPr>
              <w:t>Aclas CRL Plus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AB4DBE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Placa logica</w:t>
            </w:r>
            <w:r w:rsidR="00FE63D4" w:rsidRPr="00B25E98">
              <w:rPr>
                <w:rFonts w:ascii="Times New Roman" w:hAnsi="Times New Roman" w:cs="Times New Roman"/>
                <w:lang w:val="ro-RO"/>
              </w:rPr>
              <w:t xml:space="preserve"> Aclas CRL -SD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26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 xml:space="preserve">Sigila delarantului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3D4" w:rsidRPr="00B25E98" w:rsidTr="00B70C57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27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Sigila IF (Inspectoratul Fiscal)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9F63B7" w:rsidP="009F63B7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D4" w:rsidRPr="00B25E98" w:rsidRDefault="00FE63D4" w:rsidP="00FE63D4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824D6" w:rsidRPr="00B25E98" w:rsidRDefault="00C824D6" w:rsidP="00FE63D4">
      <w:pPr>
        <w:spacing w:after="0"/>
        <w:rPr>
          <w:rFonts w:ascii="Times New Roman" w:hAnsi="Times New Roman" w:cs="Times New Roman"/>
          <w:lang w:val="ro-RO"/>
        </w:rPr>
      </w:pPr>
    </w:p>
    <w:p w:rsidR="0093496D" w:rsidRDefault="0093496D" w:rsidP="00D8097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D8097B" w:rsidRPr="00B25E98" w:rsidRDefault="00AB4DBE" w:rsidP="00D8097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 xml:space="preserve">Achiziționarea serviciilor de reparație </w:t>
      </w:r>
      <w:r w:rsidR="00D8097B" w:rsidRPr="00B25E98">
        <w:rPr>
          <w:rFonts w:ascii="Times New Roman" w:hAnsi="Times New Roman" w:cs="Times New Roman"/>
          <w:b/>
          <w:lang w:val="ro-RO"/>
        </w:rPr>
        <w:t>(Mașini de casă și control)</w:t>
      </w:r>
    </w:p>
    <w:tbl>
      <w:tblPr>
        <w:tblStyle w:val="a4"/>
        <w:tblpPr w:leftFromText="180" w:rightFromText="180" w:vertAnchor="text" w:horzAnchor="margin" w:tblpY="56"/>
        <w:tblW w:w="9866" w:type="dxa"/>
        <w:tblInd w:w="0" w:type="dxa"/>
        <w:tblLook w:val="04A0" w:firstRow="1" w:lastRow="0" w:firstColumn="1" w:lastColumn="0" w:noHBand="0" w:noVBand="1"/>
      </w:tblPr>
      <w:tblGrid>
        <w:gridCol w:w="556"/>
        <w:gridCol w:w="6102"/>
        <w:gridCol w:w="1417"/>
        <w:gridCol w:w="1791"/>
      </w:tblGrid>
      <w:tr w:rsidR="0093496D" w:rsidRPr="00B25E98" w:rsidTr="0093496D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Nr.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Tipul serviciului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Cantitatea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Prețul unitar</w:t>
            </w:r>
          </w:p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B25E98">
              <w:rPr>
                <w:rFonts w:ascii="Times New Roman" w:hAnsi="Times New Roman" w:cs="Times New Roman"/>
                <w:b/>
                <w:i/>
                <w:lang w:val="ro-RO"/>
              </w:rPr>
              <w:t>lei cu TVA</w:t>
            </w:r>
          </w:p>
        </w:tc>
      </w:tr>
      <w:tr w:rsidR="0093496D" w:rsidRPr="00B25E98" w:rsidTr="0093496D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Reparatie simpla MCC (Masina de casa si control)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mediu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cu deschiderea MCC nivel complicat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deschidereaMCC nivel mediu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3496D" w:rsidRPr="00B25E98" w:rsidTr="0093496D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25E98">
              <w:rPr>
                <w:rFonts w:ascii="Times New Roman" w:hAnsi="Times New Roman" w:cs="Times New Roman"/>
                <w:color w:val="000000"/>
                <w:lang w:val="ro-RO"/>
              </w:rPr>
              <w:t>Reparatie urgenta cu deschidereaMCC complicat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E9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D" w:rsidRPr="00B25E98" w:rsidRDefault="0093496D" w:rsidP="0093496D">
            <w:pPr>
              <w:pStyle w:val="a3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B70C57" w:rsidRPr="00B25E98" w:rsidRDefault="00B70C57" w:rsidP="00B70C57">
      <w:pPr>
        <w:spacing w:after="0"/>
        <w:rPr>
          <w:rFonts w:ascii="Times New Roman" w:hAnsi="Times New Roman" w:cs="Times New Roman"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SRMT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Oleg CHIRIAC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Șef DTI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Victor TVERDOHLEB</w:t>
      </w: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B70C57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</w:p>
    <w:p w:rsidR="00D8097B" w:rsidRPr="00B25E98" w:rsidRDefault="00B70C57" w:rsidP="00B70C57">
      <w:pPr>
        <w:spacing w:after="0"/>
        <w:rPr>
          <w:rFonts w:ascii="Times New Roman" w:hAnsi="Times New Roman" w:cs="Times New Roman"/>
          <w:b/>
          <w:lang w:val="ro-RO"/>
        </w:rPr>
      </w:pPr>
      <w:r w:rsidRPr="00B25E98">
        <w:rPr>
          <w:rFonts w:ascii="Times New Roman" w:hAnsi="Times New Roman" w:cs="Times New Roman"/>
          <w:b/>
          <w:lang w:val="ro-RO"/>
        </w:rPr>
        <w:t>Administrator interimar</w:t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</w:r>
      <w:r w:rsidRPr="00B25E98">
        <w:rPr>
          <w:rFonts w:ascii="Times New Roman" w:hAnsi="Times New Roman" w:cs="Times New Roman"/>
          <w:b/>
          <w:lang w:val="ro-RO"/>
        </w:rPr>
        <w:tab/>
        <w:t>Roman COJUHARI</w:t>
      </w:r>
    </w:p>
    <w:p w:rsidR="00B70C57" w:rsidRPr="00B25E98" w:rsidRDefault="00B70C57" w:rsidP="00701918">
      <w:pPr>
        <w:spacing w:after="0"/>
        <w:rPr>
          <w:rFonts w:ascii="Times New Roman" w:hAnsi="Times New Roman" w:cs="Times New Roman"/>
          <w:b/>
          <w:lang w:val="ro-RO"/>
        </w:rPr>
      </w:pPr>
    </w:p>
    <w:sectPr w:rsidR="00B70C57" w:rsidRPr="00B25E98" w:rsidSect="00FE63D4">
      <w:pgSz w:w="12240" w:h="15840"/>
      <w:pgMar w:top="284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D"/>
    <w:rsid w:val="00004111"/>
    <w:rsid w:val="00030DB6"/>
    <w:rsid w:val="00036582"/>
    <w:rsid w:val="000A77B3"/>
    <w:rsid w:val="000F6DD9"/>
    <w:rsid w:val="001423FB"/>
    <w:rsid w:val="001A74FA"/>
    <w:rsid w:val="00203CB0"/>
    <w:rsid w:val="002108CC"/>
    <w:rsid w:val="00265770"/>
    <w:rsid w:val="002A211E"/>
    <w:rsid w:val="002A5AB0"/>
    <w:rsid w:val="002C7D05"/>
    <w:rsid w:val="003501EE"/>
    <w:rsid w:val="00380592"/>
    <w:rsid w:val="003C215E"/>
    <w:rsid w:val="0040315C"/>
    <w:rsid w:val="00437EF6"/>
    <w:rsid w:val="00462F0C"/>
    <w:rsid w:val="00476028"/>
    <w:rsid w:val="0049370E"/>
    <w:rsid w:val="004976F2"/>
    <w:rsid w:val="004F7437"/>
    <w:rsid w:val="00504AB9"/>
    <w:rsid w:val="00557868"/>
    <w:rsid w:val="005832E4"/>
    <w:rsid w:val="005B2248"/>
    <w:rsid w:val="005C76F1"/>
    <w:rsid w:val="006174C7"/>
    <w:rsid w:val="00701918"/>
    <w:rsid w:val="0072608F"/>
    <w:rsid w:val="007338B7"/>
    <w:rsid w:val="00737ED7"/>
    <w:rsid w:val="007E6B81"/>
    <w:rsid w:val="00826BFC"/>
    <w:rsid w:val="00837FDD"/>
    <w:rsid w:val="00844FA8"/>
    <w:rsid w:val="008D4CEB"/>
    <w:rsid w:val="008F7534"/>
    <w:rsid w:val="008F7A17"/>
    <w:rsid w:val="0093496D"/>
    <w:rsid w:val="009C64EC"/>
    <w:rsid w:val="009F63B7"/>
    <w:rsid w:val="00A00EFE"/>
    <w:rsid w:val="00A1208D"/>
    <w:rsid w:val="00A951A1"/>
    <w:rsid w:val="00AA3649"/>
    <w:rsid w:val="00AB4DBE"/>
    <w:rsid w:val="00AE7740"/>
    <w:rsid w:val="00AF66BB"/>
    <w:rsid w:val="00B25E98"/>
    <w:rsid w:val="00B4065C"/>
    <w:rsid w:val="00B70C57"/>
    <w:rsid w:val="00BA7298"/>
    <w:rsid w:val="00BB67D3"/>
    <w:rsid w:val="00C24E11"/>
    <w:rsid w:val="00C824D6"/>
    <w:rsid w:val="00CA0036"/>
    <w:rsid w:val="00CD55C7"/>
    <w:rsid w:val="00D7128E"/>
    <w:rsid w:val="00D8097B"/>
    <w:rsid w:val="00DB169C"/>
    <w:rsid w:val="00DB5A2D"/>
    <w:rsid w:val="00DF3117"/>
    <w:rsid w:val="00E22A4E"/>
    <w:rsid w:val="00EB1D59"/>
    <w:rsid w:val="00ED2AAF"/>
    <w:rsid w:val="00F2449C"/>
    <w:rsid w:val="00F4240D"/>
    <w:rsid w:val="00FA706F"/>
    <w:rsid w:val="00FB3AE1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F07D"/>
  <w15:chartTrackingRefBased/>
  <w15:docId w15:val="{D9E289D1-10D6-4A75-AF2F-7D3AB2C4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57"/>
    <w:pPr>
      <w:spacing w:after="48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0D"/>
    <w:pPr>
      <w:spacing w:after="0" w:line="240" w:lineRule="auto"/>
    </w:pPr>
  </w:style>
  <w:style w:type="table" w:styleId="a4">
    <w:name w:val="Table Grid"/>
    <w:basedOn w:val="a1"/>
    <w:uiPriority w:val="59"/>
    <w:rsid w:val="00F4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Angela Papusca</cp:lastModifiedBy>
  <cp:revision>5</cp:revision>
  <cp:lastPrinted>2022-01-27T13:45:00Z</cp:lastPrinted>
  <dcterms:created xsi:type="dcterms:W3CDTF">2023-01-20T08:29:00Z</dcterms:created>
  <dcterms:modified xsi:type="dcterms:W3CDTF">2023-01-25T06:31:00Z</dcterms:modified>
</cp:coreProperties>
</file>